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27D4" w14:textId="77777777"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14:paraId="2B55C1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14:paraId="13F7363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14:paraId="0DE70C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14:paraId="73DC6EFA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6A9A5B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14:paraId="3EBA6EEE" w14:textId="77777777"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14:paraId="113E7DD3" w14:textId="77777777"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CF49B5">
        <w:rPr>
          <w:color w:val="000000"/>
        </w:rPr>
        <w:t>Озаботиться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садиком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нужно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заранее</w:t>
      </w:r>
      <w:proofErr w:type="spellEnd"/>
      <w:r w:rsidRPr="00CF49B5">
        <w:rPr>
          <w:color w:val="000000"/>
        </w:rPr>
        <w:t>.</w:t>
      </w:r>
    </w:p>
    <w:p w14:paraId="256DC791" w14:textId="77777777"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14:paraId="7F8DDD30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 xml:space="preserve">Запись в садик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же силу, что и запись через РОНО</w:t>
      </w:r>
    </w:p>
    <w:p w14:paraId="006B80A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32ACFB" w14:textId="77777777" w:rsidR="003C6998" w:rsidRPr="007C7326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14:paraId="2E22E2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14:paraId="0B62466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14:paraId="5432D486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14:paraId="3D0FF7F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Записаться в садики можно двумя способами: лично через РОНО или удаленно через госуслуги. Оба варианта имеют одинаковую силу.</w:t>
      </w:r>
    </w:p>
    <w:p w14:paraId="28A9808D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14:paraId="09B55A5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D56BF01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РОНО</w:t>
      </w:r>
    </w:p>
    <w:p w14:paraId="53EA3A3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14:paraId="5BC83A4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на полдня.</w:t>
      </w:r>
    </w:p>
    <w:p w14:paraId="2B71928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Узнайте результат.</w:t>
      </w:r>
      <w:r w:rsidRPr="00CF49B5"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14:paraId="3F0E6CB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Но в РОНО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 силу, что и личный поход в РОНО, но ускоряют передачу документов.</w:t>
      </w:r>
    </w:p>
    <w:p w14:paraId="276D0950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14:paraId="1D0B065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E63D6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14:paraId="1C48DFB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имеет ту же силу, что и поход в РОНО.</w:t>
      </w:r>
    </w:p>
    <w:p w14:paraId="32BC04B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54266E">
        <w:rPr>
          <w:color w:val="000000"/>
          <w:lang w:val="ru-RU"/>
        </w:rPr>
        <w:t xml:space="preserve"> </w:t>
      </w:r>
      <w:r w:rsidR="0054266E" w:rsidRPr="00EC30C9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6" w:history="1">
        <w:r w:rsidR="0054266E" w:rsidRPr="00EC30C9">
          <w:rPr>
            <w:rStyle w:val="a5"/>
          </w:rPr>
          <w:t>http://beta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14:paraId="720DBD0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hyperlink r:id="rId7" w:history="1">
        <w:r w:rsidR="0054266E" w:rsidRPr="00A257D1">
          <w:rPr>
            <w:rStyle w:val="a5"/>
            <w:lang w:val="ru-RU"/>
          </w:rPr>
          <w:t>https://esia.gosuslugi.ru/public/ra/</w:t>
        </w:r>
      </w:hyperlink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14:paraId="141928C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14:paraId="243F4579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14:paraId="2A58F63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lastRenderedPageBreak/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14:paraId="31EB86B6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BB3F5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Pr="00CF49B5">
        <w:rPr>
          <w:color w:val="000000"/>
        </w:rPr>
        <w:t xml:space="preserve"> </w:t>
      </w:r>
      <w:proofErr w:type="spellStart"/>
      <w:proofErr w:type="gram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14:paraId="77538E8C" w14:textId="77777777"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14:paraId="5B909B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1C9FD8" wp14:editId="412CCDFA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F3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86D96B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14:paraId="7B4FB010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14:paraId="3B225FFB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14:paraId="30C8F7ED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14:paraId="28DC0D79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DB4A6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14:paraId="4C08080A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14:paraId="6B29494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14:paraId="29EC832E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714EA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14:paraId="22E35FCB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lastRenderedPageBreak/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14:paraId="07DEC3CB" w14:textId="77777777" w:rsidR="003C6998" w:rsidRPr="00CF49B5" w:rsidRDefault="003C6998" w:rsidP="0054266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333333"/>
          <w:shd w:val="clear" w:color="auto" w:fill="FFFFFF"/>
          <w:lang w:val="ru-RU"/>
        </w:rPr>
        <w:t xml:space="preserve">Записаться в садик через портал госуслуг могут все, </w:t>
      </w:r>
      <w:r w:rsidRPr="00CF49B5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9" w:history="1">
        <w:r w:rsidR="0054266E" w:rsidRPr="00A257D1">
          <w:rPr>
            <w:rStyle w:val="a5"/>
          </w:rPr>
          <w:t>http://pgu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mos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="0054266E">
        <w:rPr>
          <w:color w:val="000000"/>
        </w:rPr>
        <w:t xml:space="preserve"> </w:t>
      </w:r>
      <w:r w:rsidRPr="00CF49B5">
        <w:rPr>
          <w:color w:val="000000"/>
          <w:lang w:val="ru-RU"/>
        </w:rPr>
        <w:t xml:space="preserve">и </w:t>
      </w:r>
      <w:hyperlink r:id="rId10" w:history="1">
        <w:r w:rsidR="0054266E" w:rsidRPr="00A257D1">
          <w:rPr>
            <w:rStyle w:val="a5"/>
          </w:rPr>
          <w:t>http://sevastopol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gov</w:t>
        </w:r>
        <w:r w:rsidR="0054266E" w:rsidRPr="00A257D1">
          <w:rPr>
            <w:rStyle w:val="a5"/>
            <w:lang w:val="ru-RU"/>
          </w:rPr>
          <w:t>.</w:t>
        </w:r>
        <w:proofErr w:type="spellStart"/>
        <w:r w:rsidR="0054266E" w:rsidRPr="00A257D1">
          <w:rPr>
            <w:rStyle w:val="a5"/>
          </w:rPr>
          <w:t>ru</w:t>
        </w:r>
        <w:proofErr w:type="spellEnd"/>
      </w:hyperlink>
      <w:r w:rsidRPr="00CF49B5">
        <w:rPr>
          <w:color w:val="000000"/>
          <w:lang w:val="ru-RU"/>
        </w:rPr>
        <w:t>.</w:t>
      </w:r>
    </w:p>
    <w:p w14:paraId="0809FC7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госуслуги, в пределах одного-двух дней. </w:t>
      </w:r>
    </w:p>
    <w:p w14:paraId="02264FA6" w14:textId="77777777"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14:paraId="12CA498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7574938B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14:paraId="144D2CD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14:paraId="6FBEED61" w14:textId="77777777"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14:paraId="0AA58CF1" w14:textId="77777777"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D3DFB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public/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vastopo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putkovaam</cp:lastModifiedBy>
  <cp:revision>2</cp:revision>
  <dcterms:created xsi:type="dcterms:W3CDTF">2017-10-04T06:21:00Z</dcterms:created>
  <dcterms:modified xsi:type="dcterms:W3CDTF">2017-10-04T06:21:00Z</dcterms:modified>
</cp:coreProperties>
</file>